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0" w:rsidRDefault="00650040" w:rsidP="00650040">
      <w:pPr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t>برنامه واحدهای تربیت بدنی نیمسال دوم سال تحصیلی 99-98</w:t>
      </w:r>
    </w:p>
    <w:tbl>
      <w:tblPr>
        <w:tblStyle w:val="TableGrid"/>
        <w:bidiVisual/>
        <w:tblW w:w="0" w:type="auto"/>
        <w:jc w:val="center"/>
        <w:tblInd w:w="-8138" w:type="dxa"/>
        <w:tblLook w:val="04A0"/>
      </w:tblPr>
      <w:tblGrid>
        <w:gridCol w:w="1795"/>
        <w:gridCol w:w="2983"/>
        <w:gridCol w:w="2984"/>
        <w:gridCol w:w="2983"/>
        <w:gridCol w:w="3241"/>
      </w:tblGrid>
      <w:tr w:rsidR="00650040" w:rsidTr="00650040">
        <w:trPr>
          <w:trHeight w:val="497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روز/ ساعت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15:30-14</w:t>
            </w:r>
          </w:p>
        </w:tc>
      </w:tr>
      <w:tr w:rsidR="00650040" w:rsidTr="00650040">
        <w:trPr>
          <w:trHeight w:val="1534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(ایروبیک)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(ویژه دانشجویان دختر پردیس)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2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  <w:tr w:rsidR="00650040" w:rsidTr="00650040">
        <w:trPr>
          <w:trHeight w:val="1261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3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4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4</w:t>
            </w:r>
          </w:p>
        </w:tc>
      </w:tr>
      <w:tr w:rsidR="00650040" w:rsidTr="00650040">
        <w:trPr>
          <w:trHeight w:val="1269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دوشنبه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5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5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6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(فوتسال)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6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  <w:tr w:rsidR="00650040" w:rsidTr="00650040">
        <w:trPr>
          <w:trHeight w:val="1689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7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برادران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8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برادران (فوتسال)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7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(ویژه دانشجویان پسر پردیس)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(داژبال-فریزبی)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8</w:t>
            </w:r>
          </w:p>
        </w:tc>
      </w:tr>
      <w:tr w:rsidR="00650040" w:rsidTr="00650040">
        <w:trPr>
          <w:trHeight w:val="1255"/>
          <w:jc w:val="center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(والیبال)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9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2 خواهران (بدمینتون)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10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تربیت بدنی 1 خواهران</w:t>
            </w: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  <w:r>
              <w:rPr>
                <w:rFonts w:ascii="Times New Roman" w:hAnsi="Times New Roman" w:cs="B Titr" w:hint="cs"/>
                <w:b/>
                <w:bCs/>
                <w:color w:val="7030A0"/>
                <w:rtl/>
              </w:rPr>
              <w:t>گروه 9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  <w:rtl/>
              </w:rPr>
            </w:pPr>
          </w:p>
          <w:p w:rsidR="00650040" w:rsidRDefault="00650040">
            <w:pPr>
              <w:jc w:val="center"/>
              <w:rPr>
                <w:rFonts w:ascii="Times New Roman" w:hAnsi="Times New Roman" w:cs="B Titr"/>
                <w:b/>
                <w:bCs/>
                <w:color w:val="7030A0"/>
              </w:rPr>
            </w:pPr>
          </w:p>
        </w:tc>
      </w:tr>
    </w:tbl>
    <w:p w:rsidR="00650040" w:rsidRDefault="00650040" w:rsidP="00650040"/>
    <w:p w:rsidR="00650040" w:rsidRDefault="00650040" w:rsidP="00650040">
      <w:pPr>
        <w:pStyle w:val="ListParagraph"/>
        <w:numPr>
          <w:ilvl w:val="0"/>
          <w:numId w:val="1"/>
        </w:numPr>
        <w:rPr>
          <w:rFonts w:cs="B Titr"/>
          <w:color w:val="000000" w:themeColor="text1"/>
          <w:sz w:val="28"/>
          <w:szCs w:val="28"/>
          <w:highlight w:val="yellow"/>
          <w:rtl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ظرفیت تمام کلاس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ها 15 نفر می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باشد و امکان افزایش ظرفیت کلاس به هیچ وجه وجود نخواهد داشت.</w:t>
      </w:r>
    </w:p>
    <w:p w:rsidR="00650040" w:rsidRDefault="00650040" w:rsidP="00650040">
      <w:pPr>
        <w:pStyle w:val="ListParagraph"/>
        <w:numPr>
          <w:ilvl w:val="0"/>
          <w:numId w:val="1"/>
        </w:numPr>
        <w:rPr>
          <w:rFonts w:cs="B Titr"/>
          <w:color w:val="000000" w:themeColor="text1"/>
          <w:sz w:val="28"/>
          <w:szCs w:val="28"/>
          <w:highlight w:val="yellow"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جابه جایی کلاس بدون اطلاع گروه تربیت بدنی امکان پذیر نمی</w:t>
      </w: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softHyphen/>
        <w:t>باشد.</w:t>
      </w:r>
    </w:p>
    <w:p w:rsidR="007005B1" w:rsidRPr="00650040" w:rsidRDefault="00650040" w:rsidP="00650040">
      <w:pPr>
        <w:pStyle w:val="ListParagraph"/>
        <w:numPr>
          <w:ilvl w:val="0"/>
          <w:numId w:val="1"/>
        </w:numPr>
        <w:rPr>
          <w:color w:val="000000" w:themeColor="text1"/>
          <w:highlight w:val="yellow"/>
        </w:rPr>
      </w:pPr>
      <w:r>
        <w:rPr>
          <w:rFonts w:cs="B Titr" w:hint="cs"/>
          <w:color w:val="000000" w:themeColor="text1"/>
          <w:sz w:val="28"/>
          <w:szCs w:val="28"/>
          <w:highlight w:val="yellow"/>
          <w:rtl/>
        </w:rPr>
        <w:t>برنامه ثابت و غیرقابل قابل تغییر بوده و در هیچ شرایطی گروه جدید اضافه نخواهد شد</w:t>
      </w:r>
      <w:r>
        <w:rPr>
          <w:color w:val="000000" w:themeColor="text1"/>
          <w:highlight w:val="yellow"/>
          <w:rtl/>
        </w:rPr>
        <w:t xml:space="preserve">. </w:t>
      </w:r>
    </w:p>
    <w:sectPr w:rsidR="007005B1" w:rsidRPr="00650040" w:rsidSect="00650040">
      <w:pgSz w:w="16838" w:h="11906" w:orient="landscape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148"/>
    <w:multiLevelType w:val="hybridMultilevel"/>
    <w:tmpl w:val="B7F60DBA"/>
    <w:lvl w:ilvl="0" w:tplc="FA4A6D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040"/>
    <w:rsid w:val="00244E39"/>
    <w:rsid w:val="00364D9D"/>
    <w:rsid w:val="00644754"/>
    <w:rsid w:val="00650040"/>
    <w:rsid w:val="0070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40"/>
    <w:pPr>
      <w:ind w:left="720"/>
      <w:contextualSpacing/>
    </w:pPr>
  </w:style>
  <w:style w:type="table" w:styleId="TableGrid">
    <w:name w:val="Table Grid"/>
    <w:basedOn w:val="TableNormal"/>
    <w:uiPriority w:val="59"/>
    <w:rsid w:val="0065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Kaums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tohiditabar-fa</dc:creator>
  <cp:keywords/>
  <dc:description/>
  <cp:lastModifiedBy>navvabi-fe</cp:lastModifiedBy>
  <cp:revision>2</cp:revision>
  <dcterms:created xsi:type="dcterms:W3CDTF">2020-01-13T06:19:00Z</dcterms:created>
  <dcterms:modified xsi:type="dcterms:W3CDTF">2020-01-13T06:19:00Z</dcterms:modified>
</cp:coreProperties>
</file>